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0B9C" w14:textId="304E5C50" w:rsidR="0041770D" w:rsidRDefault="0041770D" w:rsidP="0041770D">
      <w:pPr>
        <w:pStyle w:val="ListParagraph"/>
        <w:ind w:left="0"/>
        <w:rPr>
          <w:rFonts w:ascii="Arial" w:hAnsi="Arial" w:cs="Arial"/>
          <w:b/>
          <w:color w:val="7030A0"/>
          <w:sz w:val="32"/>
          <w:szCs w:val="24"/>
        </w:rPr>
      </w:pPr>
      <w:r w:rsidRPr="0041770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799FEA" wp14:editId="4C72104C">
            <wp:simplePos x="0" y="0"/>
            <wp:positionH relativeFrom="column">
              <wp:posOffset>4943475</wp:posOffset>
            </wp:positionH>
            <wp:positionV relativeFrom="paragraph">
              <wp:posOffset>-307340</wp:posOffset>
            </wp:positionV>
            <wp:extent cx="907415" cy="1272540"/>
            <wp:effectExtent l="0" t="0" r="6985" b="3810"/>
            <wp:wrapNone/>
            <wp:docPr id="1" name="Picture 1" descr="HMD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D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70D">
        <w:rPr>
          <w:rFonts w:ascii="Arial" w:hAnsi="Arial" w:cs="Arial"/>
          <w:b/>
          <w:color w:val="7030A0"/>
          <w:sz w:val="32"/>
          <w:szCs w:val="24"/>
        </w:rPr>
        <w:t>Holocaust Memorial Day 202</w:t>
      </w:r>
      <w:r w:rsidR="006B08F5">
        <w:rPr>
          <w:rFonts w:ascii="Arial" w:hAnsi="Arial" w:cs="Arial"/>
          <w:b/>
          <w:color w:val="7030A0"/>
          <w:sz w:val="32"/>
          <w:szCs w:val="24"/>
        </w:rPr>
        <w:t>3</w:t>
      </w:r>
      <w:r w:rsidRPr="0041770D">
        <w:rPr>
          <w:rFonts w:ascii="Arial" w:hAnsi="Arial" w:cs="Arial"/>
          <w:b/>
          <w:color w:val="7030A0"/>
          <w:sz w:val="32"/>
          <w:szCs w:val="24"/>
        </w:rPr>
        <w:t xml:space="preserve"> </w:t>
      </w:r>
    </w:p>
    <w:p w14:paraId="2995C1E9" w14:textId="59D68896" w:rsidR="0041770D" w:rsidRDefault="0041770D" w:rsidP="0041770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1770D">
        <w:rPr>
          <w:rFonts w:ascii="Arial" w:hAnsi="Arial" w:cs="Arial"/>
          <w:b/>
          <w:color w:val="7030A0"/>
          <w:sz w:val="32"/>
          <w:szCs w:val="24"/>
        </w:rPr>
        <w:t>media support contract</w:t>
      </w:r>
      <w:r>
        <w:rPr>
          <w:rFonts w:ascii="Arial" w:hAnsi="Arial" w:cs="Arial"/>
          <w:b/>
          <w:color w:val="7030A0"/>
          <w:sz w:val="32"/>
          <w:szCs w:val="24"/>
        </w:rPr>
        <w:t>:</w:t>
      </w:r>
    </w:p>
    <w:p w14:paraId="1C2EB71B" w14:textId="670F7112" w:rsidR="00191E96" w:rsidRPr="0041770D" w:rsidRDefault="00DD4DF7" w:rsidP="00DD4DF7">
      <w:pPr>
        <w:rPr>
          <w:rFonts w:ascii="Arial" w:hAnsi="Arial" w:cs="Arial"/>
          <w:b/>
          <w:color w:val="7030A0"/>
          <w:sz w:val="32"/>
          <w:szCs w:val="24"/>
        </w:rPr>
      </w:pPr>
      <w:r w:rsidRPr="0041770D">
        <w:rPr>
          <w:rFonts w:ascii="Arial" w:hAnsi="Arial" w:cs="Arial"/>
          <w:b/>
          <w:color w:val="7030A0"/>
          <w:sz w:val="32"/>
          <w:szCs w:val="24"/>
        </w:rPr>
        <w:t>Express</w:t>
      </w:r>
      <w:r w:rsidR="00191E96" w:rsidRPr="0041770D">
        <w:rPr>
          <w:rFonts w:ascii="Arial" w:hAnsi="Arial" w:cs="Arial"/>
          <w:b/>
          <w:color w:val="7030A0"/>
          <w:sz w:val="32"/>
          <w:szCs w:val="24"/>
        </w:rPr>
        <w:t>ion of interest questionnaire</w:t>
      </w:r>
    </w:p>
    <w:p w14:paraId="4BD5C38F" w14:textId="77777777" w:rsidR="00191E96" w:rsidRDefault="00191E96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BC315E" w14:textId="77777777" w:rsidR="00191E96" w:rsidRDefault="00191E96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0A60685" w14:textId="2E4CDBFF" w:rsidR="00191E96" w:rsidRDefault="00DD4DF7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organisations wishing to </w:t>
      </w:r>
      <w:r w:rsidR="00191E96">
        <w:rPr>
          <w:rFonts w:ascii="Arial" w:hAnsi="Arial" w:cs="Arial"/>
          <w:sz w:val="24"/>
          <w:szCs w:val="24"/>
        </w:rPr>
        <w:t>be considered to deliver Holocaust Memorial Day Trust’s media brief for Holocaust Memorial Day 202</w:t>
      </w:r>
      <w:r w:rsidR="006B08F5">
        <w:rPr>
          <w:rFonts w:ascii="Arial" w:hAnsi="Arial" w:cs="Arial"/>
          <w:sz w:val="24"/>
          <w:szCs w:val="24"/>
        </w:rPr>
        <w:t>3</w:t>
      </w:r>
      <w:r w:rsidR="004F52EE">
        <w:rPr>
          <w:rFonts w:ascii="Arial" w:hAnsi="Arial" w:cs="Arial"/>
          <w:sz w:val="24"/>
          <w:szCs w:val="24"/>
        </w:rPr>
        <w:t>, and media support throughout the year,</w:t>
      </w:r>
      <w:r w:rsidR="00191E96">
        <w:rPr>
          <w:rFonts w:ascii="Arial" w:hAnsi="Arial" w:cs="Arial"/>
          <w:sz w:val="24"/>
          <w:szCs w:val="24"/>
        </w:rPr>
        <w:t xml:space="preserve"> should complete the below expression of interest </w:t>
      </w:r>
      <w:r w:rsidR="0041770D">
        <w:rPr>
          <w:rFonts w:ascii="Arial" w:hAnsi="Arial" w:cs="Arial"/>
          <w:sz w:val="24"/>
          <w:szCs w:val="24"/>
        </w:rPr>
        <w:t>questionnaire</w:t>
      </w:r>
      <w:r w:rsidR="00191E96">
        <w:rPr>
          <w:rFonts w:ascii="Arial" w:hAnsi="Arial" w:cs="Arial"/>
          <w:sz w:val="24"/>
          <w:szCs w:val="24"/>
        </w:rPr>
        <w:t xml:space="preserve"> and return it to </w:t>
      </w:r>
      <w:r w:rsidR="006B08F5">
        <w:rPr>
          <w:rFonts w:ascii="Arial" w:hAnsi="Arial" w:cs="Arial"/>
          <w:sz w:val="24"/>
          <w:szCs w:val="24"/>
        </w:rPr>
        <w:t>Rachel Century, Director of Public Engagement and Deputy Chief Executive</w:t>
      </w:r>
      <w:r w:rsidR="0041770D">
        <w:rPr>
          <w:rFonts w:ascii="Arial" w:hAnsi="Arial" w:cs="Arial"/>
          <w:sz w:val="24"/>
          <w:szCs w:val="24"/>
        </w:rPr>
        <w:t xml:space="preserve"> </w:t>
      </w:r>
      <w:r w:rsidR="00191E96">
        <w:rPr>
          <w:rFonts w:ascii="Arial" w:hAnsi="Arial" w:cs="Arial"/>
          <w:sz w:val="24"/>
          <w:szCs w:val="24"/>
        </w:rPr>
        <w:t xml:space="preserve">by </w:t>
      </w:r>
      <w:r w:rsidR="00BE0B0E">
        <w:rPr>
          <w:rFonts w:ascii="Arial" w:hAnsi="Arial" w:cs="Arial"/>
          <w:b/>
          <w:sz w:val="24"/>
          <w:szCs w:val="24"/>
        </w:rPr>
        <w:t>9</w:t>
      </w:r>
      <w:r w:rsidR="00191E96" w:rsidRPr="0041770D">
        <w:rPr>
          <w:rFonts w:ascii="Arial" w:hAnsi="Arial" w:cs="Arial"/>
          <w:b/>
          <w:sz w:val="24"/>
          <w:szCs w:val="24"/>
        </w:rPr>
        <w:t xml:space="preserve">am on Monday </w:t>
      </w:r>
      <w:r w:rsidR="003F7612">
        <w:rPr>
          <w:rFonts w:ascii="Arial" w:hAnsi="Arial" w:cs="Arial"/>
          <w:b/>
          <w:sz w:val="24"/>
          <w:szCs w:val="24"/>
        </w:rPr>
        <w:t>18</w:t>
      </w:r>
      <w:r w:rsidR="00CA085D">
        <w:rPr>
          <w:rFonts w:ascii="Arial" w:hAnsi="Arial" w:cs="Arial"/>
          <w:b/>
          <w:sz w:val="24"/>
          <w:szCs w:val="24"/>
        </w:rPr>
        <w:t xml:space="preserve"> July </w:t>
      </w:r>
      <w:r w:rsidR="0041770D">
        <w:rPr>
          <w:rFonts w:ascii="Arial" w:hAnsi="Arial" w:cs="Arial"/>
          <w:b/>
          <w:sz w:val="24"/>
          <w:szCs w:val="24"/>
        </w:rPr>
        <w:t>20</w:t>
      </w:r>
      <w:r w:rsidR="00CA085D">
        <w:rPr>
          <w:rFonts w:ascii="Arial" w:hAnsi="Arial" w:cs="Arial"/>
          <w:b/>
          <w:sz w:val="24"/>
          <w:szCs w:val="24"/>
        </w:rPr>
        <w:t>2</w:t>
      </w:r>
      <w:r w:rsidR="003F7612">
        <w:rPr>
          <w:rFonts w:ascii="Arial" w:hAnsi="Arial" w:cs="Arial"/>
          <w:b/>
          <w:sz w:val="24"/>
          <w:szCs w:val="24"/>
        </w:rPr>
        <w:t>2</w:t>
      </w:r>
      <w:r w:rsidR="0041770D">
        <w:rPr>
          <w:rFonts w:ascii="Arial" w:hAnsi="Arial" w:cs="Arial"/>
          <w:sz w:val="24"/>
          <w:szCs w:val="24"/>
        </w:rPr>
        <w:t xml:space="preserve">. Please email your completed form to </w:t>
      </w:r>
      <w:hyperlink r:id="rId8" w:history="1">
        <w:r w:rsidR="006B08F5" w:rsidRPr="00F92D14">
          <w:rPr>
            <w:rStyle w:val="Hyperlink"/>
            <w:rFonts w:ascii="Arial" w:hAnsi="Arial" w:cs="Arial"/>
            <w:sz w:val="24"/>
            <w:szCs w:val="24"/>
          </w:rPr>
          <w:t>Rachel.century@hmd.org.uk</w:t>
        </w:r>
      </w:hyperlink>
      <w:r w:rsidR="006B08F5">
        <w:rPr>
          <w:rFonts w:ascii="Arial" w:hAnsi="Arial" w:cs="Arial"/>
          <w:sz w:val="24"/>
          <w:szCs w:val="24"/>
        </w:rPr>
        <w:t xml:space="preserve"> </w:t>
      </w:r>
    </w:p>
    <w:p w14:paraId="70D6A713" w14:textId="77777777" w:rsidR="0041770D" w:rsidRDefault="0041770D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D8EEE47" w14:textId="0F109C5D" w:rsidR="00583CBA" w:rsidRDefault="00583CBA" w:rsidP="00583CB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HMDT will shortlist agencies based on their completed expression of interest questionnaire, with interviews scheduled to take place on </w:t>
      </w:r>
      <w:r w:rsidR="003F7612">
        <w:rPr>
          <w:rFonts w:ascii="Arial" w:hAnsi="Arial" w:cs="Arial"/>
          <w:b/>
          <w:sz w:val="24"/>
          <w:szCs w:val="24"/>
        </w:rPr>
        <w:t>Tuesday 26 and Wednesday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CA085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085D">
        <w:rPr>
          <w:rFonts w:ascii="Arial" w:hAnsi="Arial" w:cs="Arial"/>
          <w:b/>
          <w:sz w:val="24"/>
          <w:szCs w:val="24"/>
        </w:rPr>
        <w:t>July 202</w:t>
      </w:r>
      <w:r w:rsidR="003F76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Agencies will be expected to present an overview of how they would fulfil HMDT’s media brief</w:t>
      </w:r>
      <w:r w:rsidR="00476802">
        <w:rPr>
          <w:rFonts w:ascii="Arial" w:hAnsi="Arial" w:cs="Arial"/>
          <w:sz w:val="24"/>
          <w:szCs w:val="24"/>
        </w:rPr>
        <w:t xml:space="preserve">, lasting no more than </w:t>
      </w:r>
      <w:r>
        <w:rPr>
          <w:rFonts w:ascii="Arial" w:hAnsi="Arial" w:cs="Arial"/>
          <w:sz w:val="24"/>
          <w:szCs w:val="24"/>
        </w:rPr>
        <w:t>20 minutes, and then respond to questions about their proposal. No material or ideas need to be submitted or presented before the presentation date.</w:t>
      </w:r>
    </w:p>
    <w:p w14:paraId="25E53511" w14:textId="77777777" w:rsidR="00412A18" w:rsidRDefault="00412A18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CF56ABE" w14:textId="044E3017" w:rsidR="00DD4DF7" w:rsidRPr="00412A18" w:rsidRDefault="00412A18" w:rsidP="00DD4DF7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3F7612">
        <w:rPr>
          <w:rFonts w:ascii="Arial" w:hAnsi="Arial" w:cs="Arial"/>
          <w:sz w:val="24"/>
          <w:szCs w:val="24"/>
        </w:rPr>
        <w:t>Rachel Century</w:t>
      </w:r>
      <w:r>
        <w:rPr>
          <w:rFonts w:ascii="Arial" w:hAnsi="Arial" w:cs="Arial"/>
          <w:sz w:val="24"/>
          <w:szCs w:val="24"/>
        </w:rPr>
        <w:t xml:space="preserve"> if y</w:t>
      </w:r>
      <w:r w:rsidR="00957A4F">
        <w:rPr>
          <w:rFonts w:ascii="Arial" w:hAnsi="Arial" w:cs="Arial"/>
          <w:sz w:val="24"/>
          <w:szCs w:val="24"/>
        </w:rPr>
        <w:t>ou have any questions about the brief or the application process.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090"/>
        <w:gridCol w:w="5386"/>
      </w:tblGrid>
      <w:tr w:rsidR="00DD4DF7" w:rsidRPr="00C80140" w14:paraId="4DDEAD7D" w14:textId="77777777" w:rsidTr="0017008B">
        <w:tc>
          <w:tcPr>
            <w:tcW w:w="9322" w:type="dxa"/>
            <w:gridSpan w:val="3"/>
          </w:tcPr>
          <w:p w14:paraId="7E0CD89B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0140">
              <w:rPr>
                <w:rFonts w:ascii="Arial" w:hAnsi="Arial" w:cs="Arial"/>
                <w:b/>
                <w:sz w:val="24"/>
                <w:szCs w:val="24"/>
              </w:rPr>
              <w:t>1 Basic details of your organisation</w:t>
            </w:r>
          </w:p>
        </w:tc>
      </w:tr>
      <w:tr w:rsidR="00DD4DF7" w:rsidRPr="00C80140" w14:paraId="6AC422AA" w14:textId="77777777" w:rsidTr="00C67735">
        <w:tc>
          <w:tcPr>
            <w:tcW w:w="846" w:type="dxa"/>
          </w:tcPr>
          <w:p w14:paraId="72B285E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90" w:type="dxa"/>
          </w:tcPr>
          <w:p w14:paraId="45C8B60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Name of the organisation in whose name the tender would be submitted:</w:t>
            </w:r>
          </w:p>
        </w:tc>
        <w:tc>
          <w:tcPr>
            <w:tcW w:w="5386" w:type="dxa"/>
          </w:tcPr>
          <w:p w14:paraId="3FFD12B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5905678F" w14:textId="77777777" w:rsidTr="00C67735">
        <w:tc>
          <w:tcPr>
            <w:tcW w:w="846" w:type="dxa"/>
          </w:tcPr>
          <w:p w14:paraId="0172BD56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90" w:type="dxa"/>
          </w:tcPr>
          <w:p w14:paraId="29D63D2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Contact name for enquiries about this bid:</w:t>
            </w:r>
          </w:p>
        </w:tc>
        <w:tc>
          <w:tcPr>
            <w:tcW w:w="5386" w:type="dxa"/>
          </w:tcPr>
          <w:p w14:paraId="1AF58BEB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69C32E26" w14:textId="77777777" w:rsidTr="00C67735">
        <w:trPr>
          <w:trHeight w:val="506"/>
        </w:trPr>
        <w:tc>
          <w:tcPr>
            <w:tcW w:w="846" w:type="dxa"/>
          </w:tcPr>
          <w:p w14:paraId="3F62CF7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90" w:type="dxa"/>
          </w:tcPr>
          <w:p w14:paraId="4CBD3F8D" w14:textId="21314B8A" w:rsidR="00DD4DF7" w:rsidRPr="00C80140" w:rsidRDefault="00C67735" w:rsidP="00C677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job title/position</w:t>
            </w:r>
            <w:r w:rsidR="00DD4DF7" w:rsidRPr="00C801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9A92A2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290DD79D" w14:textId="77777777" w:rsidTr="00C67735">
        <w:tc>
          <w:tcPr>
            <w:tcW w:w="846" w:type="dxa"/>
          </w:tcPr>
          <w:p w14:paraId="7FCE5E1D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90" w:type="dxa"/>
          </w:tcPr>
          <w:p w14:paraId="2AFD777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</w:t>
            </w:r>
            <w:r w:rsidRPr="00C80140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5386" w:type="dxa"/>
          </w:tcPr>
          <w:p w14:paraId="58DD1706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C9389E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E8007C" w14:textId="4CE8032A" w:rsidR="0041770D" w:rsidRDefault="0041770D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4DF620" w14:textId="77777777" w:rsidR="00412A18" w:rsidRPr="00C80140" w:rsidRDefault="00412A18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8DCD6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280838BF" w14:textId="77777777" w:rsidTr="00C67735">
        <w:tc>
          <w:tcPr>
            <w:tcW w:w="846" w:type="dxa"/>
          </w:tcPr>
          <w:p w14:paraId="13156ACB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090" w:type="dxa"/>
          </w:tcPr>
          <w:p w14:paraId="37AEAF8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86" w:type="dxa"/>
          </w:tcPr>
          <w:p w14:paraId="4390E0A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01F77451" w14:textId="77777777" w:rsidTr="00C67735">
        <w:tc>
          <w:tcPr>
            <w:tcW w:w="846" w:type="dxa"/>
          </w:tcPr>
          <w:p w14:paraId="5E75C071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090" w:type="dxa"/>
          </w:tcPr>
          <w:p w14:paraId="66648CB6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86" w:type="dxa"/>
          </w:tcPr>
          <w:p w14:paraId="3A76FDE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31E60AD3" w14:textId="77777777" w:rsidTr="00C67735">
        <w:tc>
          <w:tcPr>
            <w:tcW w:w="846" w:type="dxa"/>
          </w:tcPr>
          <w:p w14:paraId="0D360266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090" w:type="dxa"/>
          </w:tcPr>
          <w:p w14:paraId="6C06B4A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Web address:</w:t>
            </w:r>
          </w:p>
        </w:tc>
        <w:tc>
          <w:tcPr>
            <w:tcW w:w="5386" w:type="dxa"/>
          </w:tcPr>
          <w:p w14:paraId="584D8B4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70C5698D" w14:textId="77777777" w:rsidTr="00C67735">
        <w:tc>
          <w:tcPr>
            <w:tcW w:w="846" w:type="dxa"/>
          </w:tcPr>
          <w:p w14:paraId="613A122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090" w:type="dxa"/>
          </w:tcPr>
          <w:p w14:paraId="0BD813C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  <w:tc>
          <w:tcPr>
            <w:tcW w:w="5386" w:type="dxa"/>
          </w:tcPr>
          <w:p w14:paraId="7B7C75F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14A7FB60" w14:textId="77777777" w:rsidTr="00C67735">
        <w:tc>
          <w:tcPr>
            <w:tcW w:w="846" w:type="dxa"/>
          </w:tcPr>
          <w:p w14:paraId="606F3FA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090" w:type="dxa"/>
          </w:tcPr>
          <w:p w14:paraId="26EAE0F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Date of registration:</w:t>
            </w:r>
          </w:p>
        </w:tc>
        <w:tc>
          <w:tcPr>
            <w:tcW w:w="5386" w:type="dxa"/>
          </w:tcPr>
          <w:p w14:paraId="78314FF4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C5F72B" w14:textId="77777777" w:rsidR="00C67735" w:rsidRPr="00C80140" w:rsidRDefault="00C67735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79DB85B3" w14:textId="77777777" w:rsidTr="0017008B">
        <w:tc>
          <w:tcPr>
            <w:tcW w:w="9322" w:type="dxa"/>
            <w:gridSpan w:val="3"/>
          </w:tcPr>
          <w:p w14:paraId="0B6341AF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0140">
              <w:rPr>
                <w:rFonts w:ascii="Arial" w:hAnsi="Arial" w:cs="Arial"/>
                <w:b/>
                <w:sz w:val="24"/>
                <w:szCs w:val="24"/>
              </w:rPr>
              <w:lastRenderedPageBreak/>
              <w:t>2. Business Activities</w:t>
            </w:r>
          </w:p>
        </w:tc>
      </w:tr>
      <w:tr w:rsidR="00DD4DF7" w:rsidRPr="00C80140" w14:paraId="39230D2C" w14:textId="77777777" w:rsidTr="00C67735">
        <w:tc>
          <w:tcPr>
            <w:tcW w:w="846" w:type="dxa"/>
          </w:tcPr>
          <w:p w14:paraId="75A52DE4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90" w:type="dxa"/>
          </w:tcPr>
          <w:p w14:paraId="5CDE8C6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main business a</w:t>
            </w:r>
            <w:r w:rsidRPr="00C80140">
              <w:rPr>
                <w:rFonts w:ascii="Arial" w:hAnsi="Arial" w:cs="Arial"/>
                <w:sz w:val="24"/>
                <w:szCs w:val="24"/>
              </w:rPr>
              <w:t xml:space="preserve">ctivities of your </w:t>
            </w:r>
            <w:r>
              <w:rPr>
                <w:rFonts w:ascii="Arial" w:hAnsi="Arial" w:cs="Arial"/>
                <w:sz w:val="24"/>
                <w:szCs w:val="24"/>
              </w:rPr>
              <w:t>organisation?</w:t>
            </w:r>
          </w:p>
        </w:tc>
        <w:tc>
          <w:tcPr>
            <w:tcW w:w="5386" w:type="dxa"/>
          </w:tcPr>
          <w:p w14:paraId="60BDEA2B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CD52C7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22EDC1" w14:textId="3229D205" w:rsidR="0041770D" w:rsidRDefault="0041770D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ED905C" w14:textId="7B03863E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7C7DAD6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306E2A89" w14:textId="77777777" w:rsidTr="00C67735">
        <w:tc>
          <w:tcPr>
            <w:tcW w:w="846" w:type="dxa"/>
          </w:tcPr>
          <w:p w14:paraId="10BD2B2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90" w:type="dxa"/>
          </w:tcPr>
          <w:p w14:paraId="442C31CF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How many staff does your organisation have?</w:t>
            </w:r>
          </w:p>
        </w:tc>
        <w:tc>
          <w:tcPr>
            <w:tcW w:w="5386" w:type="dxa"/>
          </w:tcPr>
          <w:p w14:paraId="6E7F9B1A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7A6A8167" w14:textId="77777777" w:rsidTr="00C67735">
        <w:tc>
          <w:tcPr>
            <w:tcW w:w="846" w:type="dxa"/>
          </w:tcPr>
          <w:p w14:paraId="0D62877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090" w:type="dxa"/>
          </w:tcPr>
          <w:p w14:paraId="17F299F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Are there any potential conflicts of interest that would affect working with HMDT of which we should be aware?</w:t>
            </w:r>
          </w:p>
        </w:tc>
        <w:tc>
          <w:tcPr>
            <w:tcW w:w="5386" w:type="dxa"/>
          </w:tcPr>
          <w:p w14:paraId="5109A77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2BA9B7AE" w14:textId="77777777" w:rsidTr="0017008B">
        <w:tc>
          <w:tcPr>
            <w:tcW w:w="9322" w:type="dxa"/>
            <w:gridSpan w:val="3"/>
          </w:tcPr>
          <w:p w14:paraId="62F3525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80140">
              <w:rPr>
                <w:rFonts w:ascii="Arial" w:hAnsi="Arial" w:cs="Arial"/>
                <w:b/>
                <w:sz w:val="24"/>
                <w:szCs w:val="24"/>
              </w:rPr>
              <w:t>3. Requirement-specific questions</w:t>
            </w:r>
          </w:p>
        </w:tc>
      </w:tr>
      <w:tr w:rsidR="00DD4DF7" w:rsidRPr="00C80140" w14:paraId="5C9F01FA" w14:textId="77777777" w:rsidTr="00C67735">
        <w:trPr>
          <w:trHeight w:val="1967"/>
        </w:trPr>
        <w:tc>
          <w:tcPr>
            <w:tcW w:w="846" w:type="dxa"/>
          </w:tcPr>
          <w:p w14:paraId="28F86847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90" w:type="dxa"/>
          </w:tcPr>
          <w:p w14:paraId="5CC52C01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 xml:space="preserve">Why would you like this contract?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140">
              <w:rPr>
                <w:rFonts w:ascii="Arial" w:hAnsi="Arial" w:cs="Arial"/>
                <w:sz w:val="24"/>
                <w:szCs w:val="24"/>
              </w:rPr>
              <w:t>(no more than 500 words)</w:t>
            </w:r>
          </w:p>
        </w:tc>
        <w:tc>
          <w:tcPr>
            <w:tcW w:w="5386" w:type="dxa"/>
          </w:tcPr>
          <w:p w14:paraId="133615C2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CED5C77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01026B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B64EC0" w14:textId="3A461990" w:rsidR="0041770D" w:rsidRDefault="0041770D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921916" w14:textId="77777777" w:rsidR="0041770D" w:rsidRDefault="0041770D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4E1747E" w14:textId="77777777" w:rsidR="0041770D" w:rsidRDefault="0041770D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7A1CBE9" w14:textId="77777777" w:rsidR="00412A18" w:rsidRPr="00C80140" w:rsidRDefault="00412A18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C69DC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31957C77" w14:textId="77777777" w:rsidTr="00C67735">
        <w:tc>
          <w:tcPr>
            <w:tcW w:w="846" w:type="dxa"/>
          </w:tcPr>
          <w:p w14:paraId="5B1BC03D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090" w:type="dxa"/>
          </w:tcPr>
          <w:p w14:paraId="52AADDFE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Core agency strengths and how these would add value to the work of HMDT (no more than 500 words)</w:t>
            </w:r>
          </w:p>
        </w:tc>
        <w:tc>
          <w:tcPr>
            <w:tcW w:w="5386" w:type="dxa"/>
          </w:tcPr>
          <w:p w14:paraId="00134074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9C5A2F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3CB82E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2AB6B5" w14:textId="77777777" w:rsidR="00C67735" w:rsidRPr="00C80140" w:rsidRDefault="00C67735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E72B4F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09D1F3D6" w14:textId="77777777" w:rsidTr="00C67735">
        <w:tc>
          <w:tcPr>
            <w:tcW w:w="846" w:type="dxa"/>
          </w:tcPr>
          <w:p w14:paraId="4ED4AA0F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90" w:type="dxa"/>
          </w:tcPr>
          <w:p w14:paraId="4F8CF091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Details about your client base:</w:t>
            </w:r>
          </w:p>
        </w:tc>
        <w:tc>
          <w:tcPr>
            <w:tcW w:w="5386" w:type="dxa"/>
          </w:tcPr>
          <w:p w14:paraId="6CF5D2D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DA5D4ED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73FE8C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4940FE81" w14:textId="77777777" w:rsidTr="00C67735">
        <w:tc>
          <w:tcPr>
            <w:tcW w:w="846" w:type="dxa"/>
          </w:tcPr>
          <w:p w14:paraId="56840E8A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90" w:type="dxa"/>
          </w:tcPr>
          <w:p w14:paraId="232EAE02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 xml:space="preserve">Details about your work in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80140">
              <w:rPr>
                <w:rFonts w:ascii="Arial" w:hAnsi="Arial" w:cs="Arial"/>
                <w:sz w:val="24"/>
                <w:szCs w:val="24"/>
              </w:rPr>
              <w:t>harity sector:</w:t>
            </w:r>
          </w:p>
        </w:tc>
        <w:tc>
          <w:tcPr>
            <w:tcW w:w="5386" w:type="dxa"/>
          </w:tcPr>
          <w:p w14:paraId="50D64F74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86E4DC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9067EF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4F6B0D3C" w14:textId="77777777" w:rsidTr="00C67735">
        <w:tc>
          <w:tcPr>
            <w:tcW w:w="846" w:type="dxa"/>
          </w:tcPr>
          <w:p w14:paraId="5D70669D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090" w:type="dxa"/>
          </w:tcPr>
          <w:p w14:paraId="3C1D876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Brief biographies of the proposed members of the account team:</w:t>
            </w:r>
          </w:p>
        </w:tc>
        <w:tc>
          <w:tcPr>
            <w:tcW w:w="5386" w:type="dxa"/>
          </w:tcPr>
          <w:p w14:paraId="53DF4EC2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DD3CFF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79D848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7ECD1878" w14:textId="77777777" w:rsidTr="00C67735">
        <w:trPr>
          <w:trHeight w:val="1469"/>
        </w:trPr>
        <w:tc>
          <w:tcPr>
            <w:tcW w:w="846" w:type="dxa"/>
          </w:tcPr>
          <w:p w14:paraId="58E790C9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090" w:type="dxa"/>
          </w:tcPr>
          <w:p w14:paraId="46AA4EA1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Two case studies (of no more than 150 words each) explaining how you work, an</w:t>
            </w:r>
            <w:r>
              <w:rPr>
                <w:rFonts w:ascii="Arial" w:hAnsi="Arial" w:cs="Arial"/>
                <w:sz w:val="24"/>
                <w:szCs w:val="24"/>
              </w:rPr>
              <w:t>d the outcomes of your approach:</w:t>
            </w:r>
            <w:r w:rsidRPr="00C801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0E9747A4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A40730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B4A78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E2CBA0" w14:textId="77777777" w:rsidR="00DD4DF7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7AA9F8E" w14:textId="77777777" w:rsidR="00C67735" w:rsidRDefault="00C67735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C8B15B7" w14:textId="77777777" w:rsidR="00C67735" w:rsidRPr="00C80140" w:rsidRDefault="00C67735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DF7" w:rsidRPr="00C80140" w14:paraId="47529EFA" w14:textId="77777777" w:rsidTr="00C67735">
        <w:tc>
          <w:tcPr>
            <w:tcW w:w="846" w:type="dxa"/>
          </w:tcPr>
          <w:p w14:paraId="1D30B1B3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476" w:type="dxa"/>
            <w:gridSpan w:val="2"/>
          </w:tcPr>
          <w:p w14:paraId="701DEE7A" w14:textId="77777777" w:rsidR="00DD4DF7" w:rsidRPr="00C80140" w:rsidRDefault="00DD4DF7" w:rsidP="001700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80140">
              <w:rPr>
                <w:rFonts w:ascii="Arial" w:hAnsi="Arial" w:cs="Arial"/>
                <w:sz w:val="24"/>
                <w:szCs w:val="24"/>
              </w:rPr>
              <w:t>Please attach the terms and cond</w:t>
            </w:r>
            <w:r>
              <w:rPr>
                <w:rFonts w:ascii="Arial" w:hAnsi="Arial" w:cs="Arial"/>
                <w:sz w:val="24"/>
                <w:szCs w:val="24"/>
              </w:rPr>
              <w:t>itions of work for your agency.</w:t>
            </w:r>
          </w:p>
        </w:tc>
      </w:tr>
    </w:tbl>
    <w:p w14:paraId="47A9C2F3" w14:textId="77777777" w:rsidR="00ED14AE" w:rsidRPr="00BD16E7" w:rsidRDefault="00ED14AE" w:rsidP="0041770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D14AE" w:rsidRPr="00BD16E7" w:rsidSect="0041770D">
      <w:pgSz w:w="11906" w:h="16838"/>
      <w:pgMar w:top="1418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F7"/>
    <w:rsid w:val="00191E96"/>
    <w:rsid w:val="003F7612"/>
    <w:rsid w:val="00412A18"/>
    <w:rsid w:val="0041770D"/>
    <w:rsid w:val="00476802"/>
    <w:rsid w:val="004F52EE"/>
    <w:rsid w:val="00583CBA"/>
    <w:rsid w:val="006B08F5"/>
    <w:rsid w:val="007B11FA"/>
    <w:rsid w:val="00957A4F"/>
    <w:rsid w:val="00A50F38"/>
    <w:rsid w:val="00B659A4"/>
    <w:rsid w:val="00BD16E7"/>
    <w:rsid w:val="00BE0B0E"/>
    <w:rsid w:val="00C67735"/>
    <w:rsid w:val="00CA085D"/>
    <w:rsid w:val="00DD4DF7"/>
    <w:rsid w:val="00E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9FEE"/>
  <w15:chartTrackingRefBased/>
  <w15:docId w15:val="{94CB3785-4DBD-46BF-BB63-E8507E4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century@hmd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2357B26F776469C08333AF0B01AF2" ma:contentTypeVersion="13" ma:contentTypeDescription="Create a new document." ma:contentTypeScope="" ma:versionID="b975ce2bf3d0decac1309282bca6237c">
  <xsd:schema xmlns:xsd="http://www.w3.org/2001/XMLSchema" xmlns:xs="http://www.w3.org/2001/XMLSchema" xmlns:p="http://schemas.microsoft.com/office/2006/metadata/properties" xmlns:ns2="c3334cc5-ebb0-492c-a528-e6732b948f95" xmlns:ns3="c2d4d44b-12ba-457b-ba34-af1982c9a36c" targetNamespace="http://schemas.microsoft.com/office/2006/metadata/properties" ma:root="true" ma:fieldsID="11cd28f74163a5c3ceb885cba9c8b5f0" ns2:_="" ns3:_="">
    <xsd:import namespace="c3334cc5-ebb0-492c-a528-e6732b948f95"/>
    <xsd:import namespace="c2d4d44b-12ba-457b-ba34-af1982c9a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4cc5-ebb0-492c-a528-e6732b94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d44b-12ba-457b-ba34-af1982c9a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4d44b-12ba-457b-ba34-af1982c9a36c">
      <UserInfo>
        <DisplayName>Bethan Tribe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08A6DC-4B3F-4B55-BD14-7C0484D86489}"/>
</file>

<file path=customXml/itemProps2.xml><?xml version="1.0" encoding="utf-8"?>
<ds:datastoreItem xmlns:ds="http://schemas.openxmlformats.org/officeDocument/2006/customXml" ds:itemID="{E9C900C6-07D4-4B1E-B789-84DF1EB01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7FB08-D277-4B99-99B4-356EF1D46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Rachel Century</cp:lastModifiedBy>
  <cp:revision>4</cp:revision>
  <dcterms:created xsi:type="dcterms:W3CDTF">2022-06-14T14:40:00Z</dcterms:created>
  <dcterms:modified xsi:type="dcterms:W3CDTF">2022-06-14T14:42:00Z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0x010100AD82357B26F776469C08333AF0B01AF2</vt:lpwstr>
  </property>
  <property fmtid="{D5CDD505-2E9C-101B-9397-08002B2CF9AE}" pid="3" name="Order">
    <vt:r8>69000</vt:r8>
  </property>
</Properties>
</file>